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7F2" w:rsidRDefault="00A52807">
      <w:r>
        <w:rPr>
          <w:rFonts w:ascii="Tahoma" w:hAnsi="Tahoma" w:cs="Tahoma"/>
          <w:color w:val="19191A"/>
          <w:sz w:val="23"/>
          <w:szCs w:val="23"/>
          <w:shd w:val="clear" w:color="auto" w:fill="FFFFFF"/>
        </w:rPr>
        <w:t>In relazione alla prova orale che si terrà giovedi 26 maggio, dalle ore 11,30, presso la Sala Consiliare del Comune di Notaresco, si comunica che, non essendo pervenuta alcuna richiesta di componente di membro Commissario per le materie di Inglese e Informatica, previste nel bando, ed il cui avviso era stato pubblicato nella sezione trasparenza del portale, le relative funzioni saranno assolte dal Segretario di Commissione, Dott. Franco Maggitti, in possesso delle competenze e dei titoli appropriati per la valutazione di tali prove</w:t>
      </w:r>
      <w:bookmarkStart w:id="0" w:name="_GoBack"/>
      <w:bookmarkEnd w:id="0"/>
    </w:p>
    <w:sectPr w:rsidR="00E877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28"/>
    <w:rsid w:val="00A52807"/>
    <w:rsid w:val="00E877F2"/>
    <w:rsid w:val="00FC0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2024-10-14T20:58:00Z</dcterms:created>
  <dcterms:modified xsi:type="dcterms:W3CDTF">2024-10-14T20:58:00Z</dcterms:modified>
</cp:coreProperties>
</file>